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10" w:rsidRPr="00A61502" w:rsidRDefault="00C5249D" w:rsidP="00C5249D">
      <w:pPr>
        <w:autoSpaceDE w:val="0"/>
        <w:autoSpaceDN w:val="0"/>
        <w:adjustRightInd w:val="0"/>
        <w:spacing w:after="0" w:line="300" w:lineRule="auto"/>
        <w:jc w:val="center"/>
        <w:rPr>
          <w:rFonts w:ascii="Century Gothic" w:hAnsi="Century Gothic" w:cs="Arial"/>
          <w:b/>
          <w:color w:val="000000"/>
        </w:rPr>
      </w:pPr>
      <w:r w:rsidRPr="00A61502">
        <w:rPr>
          <w:rFonts w:ascii="Century Gothic" w:hAnsi="Century Gothic" w:cs="Arial"/>
          <w:b/>
          <w:color w:val="000000"/>
        </w:rPr>
        <w:t>ITR 2</w:t>
      </w:r>
      <w:r w:rsidR="00722DFB" w:rsidRPr="00A61502">
        <w:rPr>
          <w:rFonts w:ascii="Century Gothic" w:hAnsi="Century Gothic" w:cs="Arial"/>
          <w:b/>
          <w:color w:val="000000"/>
        </w:rPr>
        <w:t>300</w:t>
      </w:r>
    </w:p>
    <w:p w:rsidR="00FF5C10" w:rsidRPr="00A61502" w:rsidRDefault="00FF5C10" w:rsidP="00B54D38">
      <w:pPr>
        <w:autoSpaceDE w:val="0"/>
        <w:autoSpaceDN w:val="0"/>
        <w:adjustRightInd w:val="0"/>
        <w:spacing w:after="0" w:line="300" w:lineRule="auto"/>
        <w:jc w:val="both"/>
        <w:rPr>
          <w:rFonts w:ascii="Century Gothic" w:hAnsi="Century Gothic" w:cs="Arial"/>
          <w:b/>
          <w:color w:val="000000"/>
        </w:rPr>
      </w:pPr>
    </w:p>
    <w:p w:rsidR="00FF5C10" w:rsidRPr="00A61502" w:rsidRDefault="00FF5C10" w:rsidP="00B54D38">
      <w:pPr>
        <w:autoSpaceDE w:val="0"/>
        <w:autoSpaceDN w:val="0"/>
        <w:adjustRightInd w:val="0"/>
        <w:spacing w:after="0" w:line="300" w:lineRule="auto"/>
        <w:jc w:val="both"/>
        <w:rPr>
          <w:rFonts w:ascii="Century Gothic" w:hAnsi="Century Gothic" w:cs="Arial"/>
          <w:b/>
          <w:color w:val="000000"/>
        </w:rPr>
      </w:pPr>
    </w:p>
    <w:p w:rsidR="00722DFB" w:rsidRPr="00A61502" w:rsidRDefault="0076434A" w:rsidP="00B54D38">
      <w:pPr>
        <w:autoSpaceDE w:val="0"/>
        <w:autoSpaceDN w:val="0"/>
        <w:adjustRightInd w:val="0"/>
        <w:spacing w:after="0" w:line="300" w:lineRule="auto"/>
        <w:jc w:val="both"/>
        <w:rPr>
          <w:rFonts w:ascii="Century Gothic" w:hAnsi="Century Gothic" w:cs="Arial"/>
          <w:b/>
          <w:color w:val="000000"/>
        </w:rPr>
      </w:pPr>
      <w:r w:rsidRPr="00A61502">
        <w:rPr>
          <w:rFonts w:ascii="Century Gothic" w:hAnsi="Century Gothic" w:cs="Arial"/>
          <w:b/>
          <w:color w:val="000000"/>
        </w:rPr>
        <w:t>Oggetto:</w:t>
      </w:r>
      <w:r w:rsidR="00722DFB" w:rsidRPr="00A61502">
        <w:rPr>
          <w:rFonts w:ascii="Century Gothic" w:hAnsi="Century Gothic" w:cs="Arial"/>
          <w:b/>
          <w:color w:val="000000"/>
        </w:rPr>
        <w:t xml:space="preserve"> criticità nella manutenzione ordinaria e straordinaria del settore edilizia residenziale pubblica nel comune di Rozzano (MI)</w:t>
      </w:r>
    </w:p>
    <w:p w:rsidR="0076434A" w:rsidRPr="00A61502" w:rsidRDefault="0076434A" w:rsidP="00B54D38">
      <w:pPr>
        <w:autoSpaceDE w:val="0"/>
        <w:autoSpaceDN w:val="0"/>
        <w:adjustRightInd w:val="0"/>
        <w:spacing w:after="0" w:line="300" w:lineRule="auto"/>
        <w:ind w:left="-426"/>
        <w:rPr>
          <w:rFonts w:ascii="Century Gothic" w:hAnsi="Century Gothic" w:cs="Arial"/>
          <w:b/>
          <w:color w:val="000000"/>
        </w:rPr>
      </w:pPr>
    </w:p>
    <w:p w:rsidR="00FD5852" w:rsidRPr="00A61502" w:rsidRDefault="00FD5852" w:rsidP="00B54D38">
      <w:pPr>
        <w:autoSpaceDE w:val="0"/>
        <w:autoSpaceDN w:val="0"/>
        <w:adjustRightInd w:val="0"/>
        <w:spacing w:after="0" w:line="300" w:lineRule="auto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 xml:space="preserve">Iniziativa con primo firmatario il Consigliere </w:t>
      </w:r>
      <w:r w:rsidR="006E0304" w:rsidRPr="00A61502">
        <w:rPr>
          <w:rFonts w:ascii="Century Gothic" w:hAnsi="Century Gothic" w:cs="Arial"/>
          <w:color w:val="000000"/>
        </w:rPr>
        <w:t>Nicola Di Marco</w:t>
      </w:r>
      <w:r w:rsidRPr="00A61502">
        <w:rPr>
          <w:rFonts w:ascii="Century Gothic" w:hAnsi="Century Gothic" w:cs="Arial"/>
          <w:color w:val="000000"/>
        </w:rPr>
        <w:t xml:space="preserve"> (Movimento 5 Stelle)</w:t>
      </w:r>
    </w:p>
    <w:p w:rsidR="00FD5852" w:rsidRPr="00A61502" w:rsidRDefault="00FD5852" w:rsidP="00B54D38">
      <w:pPr>
        <w:autoSpaceDE w:val="0"/>
        <w:autoSpaceDN w:val="0"/>
        <w:adjustRightInd w:val="0"/>
        <w:spacing w:after="0" w:line="300" w:lineRule="auto"/>
        <w:ind w:left="-426"/>
        <w:rPr>
          <w:rFonts w:ascii="Century Gothic" w:hAnsi="Century Gothic" w:cs="Arial"/>
          <w:color w:val="000000"/>
        </w:rPr>
      </w:pPr>
    </w:p>
    <w:p w:rsidR="0076434A" w:rsidRPr="00A61502" w:rsidRDefault="006E0304" w:rsidP="006E0304">
      <w:pPr>
        <w:autoSpaceDE w:val="0"/>
        <w:autoSpaceDN w:val="0"/>
        <w:adjustRightInd w:val="0"/>
        <w:spacing w:after="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>Con riferimento all’interrogazione in oggetto, si forniscono di seguito gli elementi di risposta.</w:t>
      </w:r>
    </w:p>
    <w:p w:rsidR="006E0304" w:rsidRPr="00A61502" w:rsidRDefault="006E0304" w:rsidP="006E0304">
      <w:pPr>
        <w:autoSpaceDE w:val="0"/>
        <w:autoSpaceDN w:val="0"/>
        <w:adjustRightInd w:val="0"/>
        <w:spacing w:after="0" w:line="300" w:lineRule="auto"/>
        <w:jc w:val="both"/>
        <w:rPr>
          <w:rFonts w:ascii="Century Gothic" w:hAnsi="Century Gothic" w:cs="Arial"/>
          <w:color w:val="000000"/>
        </w:rPr>
      </w:pPr>
    </w:p>
    <w:p w:rsidR="00561E54" w:rsidRPr="00A61502" w:rsidRDefault="006E0304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>Secondo le infor</w:t>
      </w:r>
      <w:r w:rsidR="00561E54" w:rsidRPr="00A61502">
        <w:rPr>
          <w:rFonts w:ascii="Century Gothic" w:hAnsi="Century Gothic" w:cs="Arial"/>
          <w:color w:val="000000"/>
        </w:rPr>
        <w:t>mazioni fornite da A</w:t>
      </w:r>
      <w:r w:rsidR="005A3B98">
        <w:rPr>
          <w:rFonts w:ascii="Century Gothic" w:hAnsi="Century Gothic" w:cs="Arial"/>
          <w:color w:val="000000"/>
        </w:rPr>
        <w:t xml:space="preserve">LER </w:t>
      </w:r>
      <w:r w:rsidR="00561E54" w:rsidRPr="00A61502">
        <w:rPr>
          <w:rFonts w:ascii="Century Gothic" w:hAnsi="Century Gothic" w:cs="Arial"/>
          <w:color w:val="000000"/>
        </w:rPr>
        <w:t xml:space="preserve">Milano </w:t>
      </w:r>
      <w:r w:rsidR="005A3B98">
        <w:rPr>
          <w:rFonts w:ascii="Century Gothic" w:hAnsi="Century Gothic" w:cs="Arial"/>
          <w:color w:val="000000"/>
        </w:rPr>
        <w:t xml:space="preserve">i due interventi citati nell’interrogazione non sono conseguenza dello slittamento dei tempi realizzativi della stessa opera, bensì due appalti </w:t>
      </w:r>
      <w:r w:rsidR="00561E54" w:rsidRPr="00A61502">
        <w:rPr>
          <w:rFonts w:ascii="Century Gothic" w:hAnsi="Century Gothic" w:cs="Arial"/>
          <w:color w:val="000000"/>
        </w:rPr>
        <w:t>distint</w:t>
      </w:r>
      <w:r w:rsidR="005A3B98">
        <w:rPr>
          <w:rFonts w:ascii="Century Gothic" w:hAnsi="Century Gothic" w:cs="Arial"/>
          <w:color w:val="000000"/>
        </w:rPr>
        <w:t>i</w:t>
      </w:r>
      <w:r w:rsidR="00561E54" w:rsidRPr="00A61502">
        <w:rPr>
          <w:rFonts w:ascii="Century Gothic" w:hAnsi="Century Gothic" w:cs="Arial"/>
          <w:color w:val="000000"/>
        </w:rPr>
        <w:t xml:space="preserve"> e con differente finalità, un</w:t>
      </w:r>
      <w:r w:rsidR="005A3B98">
        <w:rPr>
          <w:rFonts w:ascii="Century Gothic" w:hAnsi="Century Gothic" w:cs="Arial"/>
          <w:color w:val="000000"/>
        </w:rPr>
        <w:t>o</w:t>
      </w:r>
      <w:r w:rsidR="00561E54" w:rsidRPr="00A61502">
        <w:rPr>
          <w:rFonts w:ascii="Century Gothic" w:hAnsi="Century Gothic" w:cs="Arial"/>
          <w:color w:val="000000"/>
        </w:rPr>
        <w:t xml:space="preserve"> relativ</w:t>
      </w:r>
      <w:r w:rsidR="005A3B98">
        <w:rPr>
          <w:rFonts w:ascii="Century Gothic" w:hAnsi="Century Gothic" w:cs="Arial"/>
          <w:color w:val="000000"/>
        </w:rPr>
        <w:t>o</w:t>
      </w:r>
      <w:r w:rsidR="00561E54" w:rsidRPr="00A61502">
        <w:rPr>
          <w:rFonts w:ascii="Century Gothic" w:hAnsi="Century Gothic" w:cs="Arial"/>
          <w:color w:val="000000"/>
        </w:rPr>
        <w:t xml:space="preserve"> alla manutenzione ordinaria delle parti elettriche e l’altr</w:t>
      </w:r>
      <w:r w:rsidR="005A3B98">
        <w:rPr>
          <w:rFonts w:ascii="Century Gothic" w:hAnsi="Century Gothic" w:cs="Arial"/>
          <w:color w:val="000000"/>
        </w:rPr>
        <w:t>o</w:t>
      </w:r>
      <w:r w:rsidR="00561E54" w:rsidRPr="00A61502">
        <w:rPr>
          <w:rFonts w:ascii="Century Gothic" w:hAnsi="Century Gothic" w:cs="Arial"/>
          <w:color w:val="000000"/>
        </w:rPr>
        <w:t xml:space="preserve"> di natura straordinaria</w:t>
      </w:r>
      <w:r w:rsidR="00946A06" w:rsidRPr="00A61502">
        <w:rPr>
          <w:rFonts w:ascii="Century Gothic" w:hAnsi="Century Gothic" w:cs="Arial"/>
          <w:color w:val="000000"/>
        </w:rPr>
        <w:t>,</w:t>
      </w:r>
      <w:r w:rsidR="00561E54" w:rsidRPr="00A61502">
        <w:rPr>
          <w:rFonts w:ascii="Century Gothic" w:hAnsi="Century Gothic" w:cs="Arial"/>
          <w:color w:val="000000"/>
        </w:rPr>
        <w:t xml:space="preserve"> finalizzat</w:t>
      </w:r>
      <w:r w:rsidR="005A3B98">
        <w:rPr>
          <w:rFonts w:ascii="Century Gothic" w:hAnsi="Century Gothic" w:cs="Arial"/>
          <w:color w:val="000000"/>
        </w:rPr>
        <w:t>o</w:t>
      </w:r>
      <w:r w:rsidR="00561E54" w:rsidRPr="00A61502">
        <w:rPr>
          <w:rFonts w:ascii="Century Gothic" w:hAnsi="Century Gothic" w:cs="Arial"/>
          <w:color w:val="000000"/>
        </w:rPr>
        <w:t xml:space="preserve"> alla sostituzione completa dei citofo</w:t>
      </w:r>
      <w:r w:rsidR="00A94BCF" w:rsidRPr="00A61502">
        <w:rPr>
          <w:rFonts w:ascii="Century Gothic" w:hAnsi="Century Gothic" w:cs="Arial"/>
          <w:color w:val="000000"/>
        </w:rPr>
        <w:t>ni</w:t>
      </w:r>
      <w:r w:rsidR="00561E54" w:rsidRPr="00A61502">
        <w:rPr>
          <w:rFonts w:ascii="Century Gothic" w:hAnsi="Century Gothic" w:cs="Arial"/>
          <w:color w:val="000000"/>
        </w:rPr>
        <w:t>.</w:t>
      </w:r>
    </w:p>
    <w:p w:rsidR="00A94BCF" w:rsidRPr="00A61502" w:rsidRDefault="001A490B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  <w:u w:val="single"/>
        </w:rPr>
      </w:pPr>
      <w:r w:rsidRPr="00A61502">
        <w:rPr>
          <w:rFonts w:ascii="Century Gothic" w:hAnsi="Century Gothic" w:cs="Arial"/>
          <w:color w:val="000000"/>
          <w:u w:val="single"/>
        </w:rPr>
        <w:t>M</w:t>
      </w:r>
      <w:r w:rsidR="00A94BCF" w:rsidRPr="00A61502">
        <w:rPr>
          <w:rFonts w:ascii="Century Gothic" w:hAnsi="Century Gothic" w:cs="Arial"/>
          <w:color w:val="000000"/>
          <w:u w:val="single"/>
        </w:rPr>
        <w:t xml:space="preserve">anutenzione ordinaria delle parti elettriche </w:t>
      </w:r>
    </w:p>
    <w:p w:rsidR="00A94BCF" w:rsidRPr="00A61502" w:rsidRDefault="00A94BCF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>All’interno del Programma Trienna</w:t>
      </w:r>
      <w:bookmarkStart w:id="0" w:name="_GoBack"/>
      <w:bookmarkEnd w:id="0"/>
      <w:r w:rsidRPr="00A61502">
        <w:rPr>
          <w:rFonts w:ascii="Century Gothic" w:hAnsi="Century Gothic" w:cs="Arial"/>
          <w:color w:val="000000"/>
        </w:rPr>
        <w:t xml:space="preserve">le dei Lavori 2018/2020, approvato con Delibera presidenziale n. MI/083/18 del 31/5/2018, era prevista una spesa pari ad € 750.000 per la manutenzione ordinaria di impianti elettrici e citofonici relativa al patrimonio gestito dalla UOG di Rozzano. </w:t>
      </w:r>
      <w:r w:rsidR="009330BC">
        <w:rPr>
          <w:rFonts w:ascii="Century Gothic" w:hAnsi="Century Gothic" w:cs="Arial"/>
          <w:color w:val="000000"/>
        </w:rPr>
        <w:t xml:space="preserve">Essendosi manifestata </w:t>
      </w:r>
      <w:r w:rsidR="007E5B31" w:rsidRPr="00A61502">
        <w:rPr>
          <w:rFonts w:ascii="Century Gothic" w:hAnsi="Century Gothic" w:cs="Arial"/>
          <w:color w:val="000000"/>
        </w:rPr>
        <w:t xml:space="preserve">la stessa necessità </w:t>
      </w:r>
      <w:r w:rsidR="009330BC">
        <w:rPr>
          <w:rFonts w:ascii="Century Gothic" w:hAnsi="Century Gothic" w:cs="Arial"/>
          <w:color w:val="000000"/>
        </w:rPr>
        <w:t xml:space="preserve">manutentiva </w:t>
      </w:r>
      <w:r w:rsidRPr="00A61502">
        <w:rPr>
          <w:rFonts w:ascii="Century Gothic" w:hAnsi="Century Gothic" w:cs="Arial"/>
          <w:color w:val="000000"/>
        </w:rPr>
        <w:t>anche nelle altre UOG dell’</w:t>
      </w:r>
      <w:r w:rsidR="00515FB8" w:rsidRPr="00A61502">
        <w:rPr>
          <w:rFonts w:ascii="Century Gothic" w:hAnsi="Century Gothic" w:cs="Arial"/>
          <w:color w:val="000000"/>
        </w:rPr>
        <w:t>A</w:t>
      </w:r>
      <w:r w:rsidRPr="00A61502">
        <w:rPr>
          <w:rFonts w:ascii="Century Gothic" w:hAnsi="Century Gothic" w:cs="Arial"/>
          <w:color w:val="000000"/>
        </w:rPr>
        <w:t>zienda, si è ritenuto di procedere con un’unica gara di più lotti, così da ridurre le tempistiche realizzative e contenere i costi.</w:t>
      </w:r>
      <w:r w:rsidR="007E5B31" w:rsidRPr="00A61502">
        <w:rPr>
          <w:rFonts w:ascii="Century Gothic" w:hAnsi="Century Gothic" w:cs="Arial"/>
          <w:color w:val="000000"/>
        </w:rPr>
        <w:t xml:space="preserve"> L’intervento complessivo, riferito a tutto il patrimonio delle UOG d</w:t>
      </w:r>
      <w:r w:rsidR="00515FB8" w:rsidRPr="00A61502">
        <w:rPr>
          <w:rFonts w:ascii="Century Gothic" w:hAnsi="Century Gothic" w:cs="Arial"/>
          <w:color w:val="000000"/>
        </w:rPr>
        <w:t>i ALER Milano</w:t>
      </w:r>
      <w:r w:rsidR="007E5B31" w:rsidRPr="00A61502">
        <w:rPr>
          <w:rFonts w:ascii="Century Gothic" w:hAnsi="Century Gothic" w:cs="Arial"/>
          <w:color w:val="000000"/>
        </w:rPr>
        <w:t xml:space="preserve">, per un ammontare di € 7.236.348, è stato quindi inserito nel successivo </w:t>
      </w:r>
      <w:r w:rsidR="009330BC">
        <w:rPr>
          <w:rFonts w:ascii="Century Gothic" w:hAnsi="Century Gothic" w:cs="Arial"/>
          <w:color w:val="000000"/>
        </w:rPr>
        <w:t>P</w:t>
      </w:r>
      <w:r w:rsidR="007E5B31" w:rsidRPr="00A61502">
        <w:rPr>
          <w:rFonts w:ascii="Century Gothic" w:hAnsi="Century Gothic" w:cs="Arial"/>
          <w:color w:val="000000"/>
        </w:rPr>
        <w:t xml:space="preserve">rogramma </w:t>
      </w:r>
      <w:r w:rsidR="009330BC">
        <w:rPr>
          <w:rFonts w:ascii="Century Gothic" w:hAnsi="Century Gothic" w:cs="Arial"/>
          <w:color w:val="000000"/>
        </w:rPr>
        <w:t>T</w:t>
      </w:r>
      <w:r w:rsidR="007E5B31" w:rsidRPr="00A61502">
        <w:rPr>
          <w:rFonts w:ascii="Century Gothic" w:hAnsi="Century Gothic" w:cs="Arial"/>
          <w:color w:val="000000"/>
        </w:rPr>
        <w:t>riennale 2019/2021. La procedura di gara, pubblicata nel 2018, è attualmente in fase conclusiva e si prevede l’aggiudicazione alle imprese nel mese di aprile, con la conseguente consegna dei lavori alle stesse.</w:t>
      </w:r>
    </w:p>
    <w:p w:rsidR="00A94BCF" w:rsidRPr="00A61502" w:rsidRDefault="00A94BCF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 xml:space="preserve">Con </w:t>
      </w:r>
      <w:r w:rsidR="007E5B31" w:rsidRPr="00A61502">
        <w:rPr>
          <w:rFonts w:ascii="Century Gothic" w:hAnsi="Century Gothic" w:cs="Arial"/>
          <w:color w:val="000000"/>
        </w:rPr>
        <w:t xml:space="preserve">questo </w:t>
      </w:r>
      <w:r w:rsidRPr="00A61502">
        <w:rPr>
          <w:rFonts w:ascii="Century Gothic" w:hAnsi="Century Gothic" w:cs="Arial"/>
          <w:color w:val="000000"/>
        </w:rPr>
        <w:t>appalto, riferito alla manutenzione riparativa a guasto, saranno garantiti tutti gli interventi urgenti e quelli richiesti dagli utenti.</w:t>
      </w:r>
    </w:p>
    <w:p w:rsidR="001A490B" w:rsidRPr="00A61502" w:rsidRDefault="001A490B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  <w:u w:val="single"/>
        </w:rPr>
      </w:pPr>
      <w:r w:rsidRPr="00A61502">
        <w:rPr>
          <w:rFonts w:ascii="Century Gothic" w:hAnsi="Century Gothic" w:cs="Arial"/>
          <w:color w:val="000000"/>
          <w:u w:val="single"/>
        </w:rPr>
        <w:t>Manutenzione straordinaria finalizzata alla sostituzione completa dei citofoni</w:t>
      </w:r>
    </w:p>
    <w:p w:rsidR="001A490B" w:rsidRPr="00A61502" w:rsidRDefault="001A490B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>Il secondo intervento, per un importo di € 800.000, inserito nel Programma Triennale 2019/2021, approvato con Delibera presidenziale n. MI/223/18 del 27/12/2018</w:t>
      </w:r>
      <w:r w:rsidR="00512226" w:rsidRPr="00A61502">
        <w:rPr>
          <w:rFonts w:ascii="Century Gothic" w:hAnsi="Century Gothic" w:cs="Arial"/>
          <w:color w:val="000000"/>
        </w:rPr>
        <w:t>, è relativo ai lavori di sostituzione degli impianti citofonici sul territorio della UOG di Rozzano</w:t>
      </w:r>
      <w:r w:rsidR="005B2ED3" w:rsidRPr="00A61502">
        <w:rPr>
          <w:rFonts w:ascii="Century Gothic" w:hAnsi="Century Gothic" w:cs="Arial"/>
          <w:color w:val="000000"/>
        </w:rPr>
        <w:t xml:space="preserve">. </w:t>
      </w:r>
    </w:p>
    <w:p w:rsidR="005B2ED3" w:rsidRPr="00A61502" w:rsidRDefault="005B2ED3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  <w:r w:rsidRPr="00A61502">
        <w:rPr>
          <w:rFonts w:ascii="Century Gothic" w:hAnsi="Century Gothic" w:cs="Arial"/>
          <w:color w:val="000000"/>
        </w:rPr>
        <w:t>La gara</w:t>
      </w:r>
      <w:r w:rsidR="00357EA9">
        <w:rPr>
          <w:rFonts w:ascii="Century Gothic" w:hAnsi="Century Gothic" w:cs="Arial"/>
          <w:color w:val="000000"/>
        </w:rPr>
        <w:t xml:space="preserve"> </w:t>
      </w:r>
      <w:r w:rsidRPr="00A61502">
        <w:rPr>
          <w:rFonts w:ascii="Century Gothic" w:hAnsi="Century Gothic" w:cs="Arial"/>
          <w:color w:val="000000"/>
        </w:rPr>
        <w:t xml:space="preserve">sarà espletata </w:t>
      </w:r>
      <w:r w:rsidR="00357EA9">
        <w:rPr>
          <w:rFonts w:ascii="Century Gothic" w:hAnsi="Century Gothic" w:cs="Arial"/>
          <w:color w:val="000000"/>
        </w:rPr>
        <w:t>entro l’</w:t>
      </w:r>
      <w:r w:rsidRPr="00A61502">
        <w:rPr>
          <w:rFonts w:ascii="Century Gothic" w:hAnsi="Century Gothic" w:cs="Arial"/>
          <w:color w:val="000000"/>
        </w:rPr>
        <w:t>anno</w:t>
      </w:r>
      <w:r w:rsidR="00357EA9">
        <w:rPr>
          <w:rFonts w:ascii="Century Gothic" w:hAnsi="Century Gothic" w:cs="Arial"/>
          <w:color w:val="000000"/>
        </w:rPr>
        <w:t xml:space="preserve">, permettendo così </w:t>
      </w:r>
      <w:r w:rsidRPr="00A61502">
        <w:rPr>
          <w:rFonts w:ascii="Century Gothic" w:hAnsi="Century Gothic" w:cs="Arial"/>
          <w:color w:val="000000"/>
        </w:rPr>
        <w:t>di effettuare la revisione completa dei citofoni, risolvendo le criticità in maniera definitiva.</w:t>
      </w:r>
    </w:p>
    <w:p w:rsidR="001A490B" w:rsidRPr="00A61502" w:rsidRDefault="001A490B" w:rsidP="00DB1865">
      <w:pPr>
        <w:autoSpaceDE w:val="0"/>
        <w:autoSpaceDN w:val="0"/>
        <w:adjustRightInd w:val="0"/>
        <w:spacing w:after="120" w:line="300" w:lineRule="auto"/>
        <w:jc w:val="both"/>
        <w:rPr>
          <w:rFonts w:ascii="Century Gothic" w:hAnsi="Century Gothic" w:cs="Arial"/>
          <w:color w:val="000000"/>
        </w:rPr>
      </w:pPr>
    </w:p>
    <w:sectPr w:rsidR="001A490B" w:rsidRPr="00A61502" w:rsidSect="004314DD">
      <w:footerReference w:type="default" r:id="rId7"/>
      <w:pgSz w:w="12240" w:h="15840"/>
      <w:pgMar w:top="1077" w:right="1077" w:bottom="1440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D2" w:rsidRDefault="006D18D2" w:rsidP="003118E4">
      <w:pPr>
        <w:spacing w:after="0" w:line="240" w:lineRule="auto"/>
      </w:pPr>
      <w:r>
        <w:separator/>
      </w:r>
    </w:p>
  </w:endnote>
  <w:endnote w:type="continuationSeparator" w:id="0">
    <w:p w:rsidR="006D18D2" w:rsidRDefault="006D18D2" w:rsidP="0031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589895"/>
      <w:docPartObj>
        <w:docPartGallery w:val="Page Numbers (Bottom of Page)"/>
        <w:docPartUnique/>
      </w:docPartObj>
    </w:sdtPr>
    <w:sdtEndPr/>
    <w:sdtContent>
      <w:p w:rsidR="003118E4" w:rsidRDefault="003118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40">
          <w:rPr>
            <w:noProof/>
          </w:rPr>
          <w:t>1</w:t>
        </w:r>
        <w:r>
          <w:fldChar w:fldCharType="end"/>
        </w:r>
      </w:p>
    </w:sdtContent>
  </w:sdt>
  <w:p w:rsidR="003118E4" w:rsidRDefault="00311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D2" w:rsidRDefault="006D18D2" w:rsidP="003118E4">
      <w:pPr>
        <w:spacing w:after="0" w:line="240" w:lineRule="auto"/>
      </w:pPr>
      <w:r>
        <w:separator/>
      </w:r>
    </w:p>
  </w:footnote>
  <w:footnote w:type="continuationSeparator" w:id="0">
    <w:p w:rsidR="006D18D2" w:rsidRDefault="006D18D2" w:rsidP="0031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71E"/>
    <w:multiLevelType w:val="hybridMultilevel"/>
    <w:tmpl w:val="E612CC76"/>
    <w:lvl w:ilvl="0" w:tplc="E13E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5AB3"/>
    <w:multiLevelType w:val="hybridMultilevel"/>
    <w:tmpl w:val="90F218F0"/>
    <w:lvl w:ilvl="0" w:tplc="E13E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31B7"/>
    <w:multiLevelType w:val="hybridMultilevel"/>
    <w:tmpl w:val="E53248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441A9"/>
    <w:multiLevelType w:val="hybridMultilevel"/>
    <w:tmpl w:val="666EF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7975"/>
    <w:multiLevelType w:val="hybridMultilevel"/>
    <w:tmpl w:val="68F86B24"/>
    <w:lvl w:ilvl="0" w:tplc="E13EB09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>
    <w:nsid w:val="601C546E"/>
    <w:multiLevelType w:val="hybridMultilevel"/>
    <w:tmpl w:val="0C44FD92"/>
    <w:lvl w:ilvl="0" w:tplc="E13EB09A">
      <w:start w:val="1"/>
      <w:numFmt w:val="bullet"/>
      <w:lvlText w:val=""/>
      <w:lvlJc w:val="left"/>
      <w:pPr>
        <w:ind w:left="4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6">
    <w:nsid w:val="63574EB8"/>
    <w:multiLevelType w:val="hybridMultilevel"/>
    <w:tmpl w:val="C7C4435A"/>
    <w:lvl w:ilvl="0" w:tplc="E13E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BC3"/>
    <w:multiLevelType w:val="hybridMultilevel"/>
    <w:tmpl w:val="A7D403FE"/>
    <w:lvl w:ilvl="0" w:tplc="E13E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12"/>
    <w:rsid w:val="0006001F"/>
    <w:rsid w:val="00080650"/>
    <w:rsid w:val="00086A7C"/>
    <w:rsid w:val="00092262"/>
    <w:rsid w:val="000F761A"/>
    <w:rsid w:val="0010126C"/>
    <w:rsid w:val="001419B8"/>
    <w:rsid w:val="00155A8E"/>
    <w:rsid w:val="001A490B"/>
    <w:rsid w:val="00223909"/>
    <w:rsid w:val="002456A7"/>
    <w:rsid w:val="00262821"/>
    <w:rsid w:val="0028760C"/>
    <w:rsid w:val="002D6D9C"/>
    <w:rsid w:val="003118E4"/>
    <w:rsid w:val="00316021"/>
    <w:rsid w:val="00357EA9"/>
    <w:rsid w:val="00385A95"/>
    <w:rsid w:val="003979EF"/>
    <w:rsid w:val="00402109"/>
    <w:rsid w:val="0040766C"/>
    <w:rsid w:val="00423B70"/>
    <w:rsid w:val="00430D24"/>
    <w:rsid w:val="004314DD"/>
    <w:rsid w:val="00435F3D"/>
    <w:rsid w:val="00483861"/>
    <w:rsid w:val="004C1E76"/>
    <w:rsid w:val="004F21DE"/>
    <w:rsid w:val="00511F1B"/>
    <w:rsid w:val="00512226"/>
    <w:rsid w:val="00513104"/>
    <w:rsid w:val="00515FB8"/>
    <w:rsid w:val="005278D1"/>
    <w:rsid w:val="00561E54"/>
    <w:rsid w:val="005653F7"/>
    <w:rsid w:val="005840F6"/>
    <w:rsid w:val="005A3B98"/>
    <w:rsid w:val="005B1AEE"/>
    <w:rsid w:val="005B2ED3"/>
    <w:rsid w:val="00642C73"/>
    <w:rsid w:val="00687425"/>
    <w:rsid w:val="006B7B52"/>
    <w:rsid w:val="006D18D2"/>
    <w:rsid w:val="006E0304"/>
    <w:rsid w:val="00722DFB"/>
    <w:rsid w:val="0076434A"/>
    <w:rsid w:val="00792E30"/>
    <w:rsid w:val="007A48F3"/>
    <w:rsid w:val="007B0ACC"/>
    <w:rsid w:val="007E2A1B"/>
    <w:rsid w:val="007E5B31"/>
    <w:rsid w:val="008278F1"/>
    <w:rsid w:val="0084135E"/>
    <w:rsid w:val="00863040"/>
    <w:rsid w:val="00877EC4"/>
    <w:rsid w:val="00894B69"/>
    <w:rsid w:val="008E41C2"/>
    <w:rsid w:val="008F4721"/>
    <w:rsid w:val="00914230"/>
    <w:rsid w:val="009330BC"/>
    <w:rsid w:val="00946A06"/>
    <w:rsid w:val="00A61502"/>
    <w:rsid w:val="00A81C12"/>
    <w:rsid w:val="00A82646"/>
    <w:rsid w:val="00A94BCF"/>
    <w:rsid w:val="00B2180B"/>
    <w:rsid w:val="00B37DDF"/>
    <w:rsid w:val="00B54D38"/>
    <w:rsid w:val="00B63741"/>
    <w:rsid w:val="00B8610D"/>
    <w:rsid w:val="00C5249D"/>
    <w:rsid w:val="00C55DD1"/>
    <w:rsid w:val="00C91958"/>
    <w:rsid w:val="00CA5466"/>
    <w:rsid w:val="00CC40C0"/>
    <w:rsid w:val="00CF475C"/>
    <w:rsid w:val="00D343CD"/>
    <w:rsid w:val="00D511D8"/>
    <w:rsid w:val="00DB1865"/>
    <w:rsid w:val="00DD3275"/>
    <w:rsid w:val="00E6388E"/>
    <w:rsid w:val="00E66090"/>
    <w:rsid w:val="00F06DF0"/>
    <w:rsid w:val="00F526B3"/>
    <w:rsid w:val="00FC4B2A"/>
    <w:rsid w:val="00FD585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66EC-A0B2-428D-A734-6727BDB2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8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D9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8E4"/>
  </w:style>
  <w:style w:type="paragraph" w:styleId="Pidipagina">
    <w:name w:val="footer"/>
    <w:basedOn w:val="Normale"/>
    <w:link w:val="PidipaginaCarattere"/>
    <w:uiPriority w:val="99"/>
    <w:unhideWhenUsed/>
    <w:rsid w:val="00311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Bertinotti</dc:creator>
  <cp:keywords/>
  <dc:description/>
  <cp:lastModifiedBy>Susanna Valera</cp:lastModifiedBy>
  <cp:revision>2</cp:revision>
  <cp:lastPrinted>2019-03-15T14:29:00Z</cp:lastPrinted>
  <dcterms:created xsi:type="dcterms:W3CDTF">2019-03-22T07:14:00Z</dcterms:created>
  <dcterms:modified xsi:type="dcterms:W3CDTF">2019-03-22T07:14:00Z</dcterms:modified>
</cp:coreProperties>
</file>